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610"/>
        <w:gridCol w:w="4190"/>
        <w:gridCol w:w="1632"/>
        <w:gridCol w:w="1364"/>
        <w:gridCol w:w="1775"/>
      </w:tblGrid>
      <w:tr w:rsidR="00007B3E" w:rsidRPr="00007B3E" w:rsidTr="00007B3E">
        <w:trPr>
          <w:trHeight w:val="889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5260" w:type="dxa"/>
            <w:gridSpan w:val="3"/>
            <w:vMerge w:val="restart"/>
            <w:hideMark/>
          </w:tcPr>
          <w:p w:rsidR="00007B3E" w:rsidRPr="00007B3E" w:rsidRDefault="00007B3E" w:rsidP="00B77E0E">
            <w:r w:rsidRPr="00007B3E">
              <w:t>Приложение</w:t>
            </w:r>
            <w:r w:rsidRPr="00007B3E">
              <w:br/>
              <w:t>к решению Территориальной избирательной комиссии № 22</w:t>
            </w:r>
            <w:r w:rsidRPr="00007B3E">
              <w:br/>
              <w:t xml:space="preserve">от </w:t>
            </w:r>
            <w:r w:rsidR="00B77E0E">
              <w:t xml:space="preserve">17 июля 2024 </w:t>
            </w:r>
            <w:r w:rsidRPr="00007B3E">
              <w:t>года №</w:t>
            </w:r>
            <w:r w:rsidR="00B77E0E">
              <w:t xml:space="preserve"> 70-4</w:t>
            </w:r>
          </w:p>
        </w:tc>
      </w:tr>
      <w:tr w:rsidR="00007B3E" w:rsidRPr="00007B3E" w:rsidTr="00007B3E">
        <w:trPr>
          <w:trHeight w:val="660"/>
        </w:trPr>
        <w:tc>
          <w:tcPr>
            <w:tcW w:w="440" w:type="dxa"/>
            <w:noWrap/>
            <w:hideMark/>
          </w:tcPr>
          <w:p w:rsidR="00007B3E" w:rsidRPr="00007B3E" w:rsidRDefault="00007B3E" w:rsidP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5260" w:type="dxa"/>
            <w:gridSpan w:val="3"/>
            <w:vMerge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390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829"/>
        </w:trPr>
        <w:tc>
          <w:tcPr>
            <w:tcW w:w="440" w:type="dxa"/>
            <w:noWrap/>
            <w:hideMark/>
          </w:tcPr>
          <w:p w:rsidR="00007B3E" w:rsidRPr="00007B3E" w:rsidRDefault="00063620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margin-left:.75pt;margin-top:0;width:519.75pt;height:86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" stroked="f">
                  <v:textbox inset="2.16pt,1.8pt,2.16pt,0">
                    <w:txbxContent>
                      <w:p w:rsidR="00007B3E" w:rsidRDefault="006E6BEF" w:rsidP="00007B3E">
                        <w:pPr>
                          <w:jc w:val="center"/>
                          <w:textAlignment w:val="baseline"/>
                          <w:rPr>
                            <w:b/>
                            <w:bCs/>
                          </w:rPr>
                        </w:pPr>
                        <w:r w:rsidRPr="006E6BEF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4461510" cy="1072515"/>
                              <wp:effectExtent l="0" t="0" r="0" b="0"/>
                              <wp:docPr id="608055156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61510" cy="10725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4"/>
            </w:tblGrid>
            <w:tr w:rsidR="00007B3E" w:rsidRPr="00007B3E">
              <w:trPr>
                <w:trHeight w:val="829"/>
                <w:tblCellSpacing w:w="0" w:type="dxa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7B3E" w:rsidRPr="00007B3E" w:rsidRDefault="00007B3E"/>
              </w:tc>
            </w:tr>
          </w:tbl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885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195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255"/>
        </w:trPr>
        <w:tc>
          <w:tcPr>
            <w:tcW w:w="5100" w:type="dxa"/>
            <w:gridSpan w:val="2"/>
            <w:vMerge w:val="restart"/>
            <w:hideMark/>
          </w:tcPr>
          <w:p w:rsidR="00007B3E" w:rsidRPr="00007B3E" w:rsidRDefault="00007B3E" w:rsidP="00007B3E">
            <w:r w:rsidRPr="00007B3E">
              <w:t>Номер участковой избирательной комиссии, направление расходов</w:t>
            </w:r>
          </w:p>
        </w:tc>
        <w:tc>
          <w:tcPr>
            <w:tcW w:w="5260" w:type="dxa"/>
            <w:gridSpan w:val="3"/>
            <w:hideMark/>
          </w:tcPr>
          <w:p w:rsidR="00007B3E" w:rsidRPr="00007B3E" w:rsidRDefault="00007B3E" w:rsidP="00007B3E">
            <w:r w:rsidRPr="00007B3E">
              <w:t>Сумма на выплату дополнительной оплаты труда (вознаграждения)</w:t>
            </w:r>
          </w:p>
        </w:tc>
      </w:tr>
      <w:tr w:rsidR="00007B3E" w:rsidRPr="00007B3E" w:rsidTr="00007B3E">
        <w:trPr>
          <w:trHeight w:val="270"/>
        </w:trPr>
        <w:tc>
          <w:tcPr>
            <w:tcW w:w="5100" w:type="dxa"/>
            <w:gridSpan w:val="2"/>
            <w:vMerge/>
            <w:hideMark/>
          </w:tcPr>
          <w:p w:rsidR="00007B3E" w:rsidRPr="00007B3E" w:rsidRDefault="00007B3E"/>
        </w:tc>
        <w:tc>
          <w:tcPr>
            <w:tcW w:w="1800" w:type="dxa"/>
            <w:vMerge w:val="restart"/>
            <w:hideMark/>
          </w:tcPr>
          <w:p w:rsidR="00007B3E" w:rsidRPr="00007B3E" w:rsidRDefault="00007B3E" w:rsidP="00007B3E">
            <w:r w:rsidRPr="00007B3E">
              <w:t>Всего, рублей</w:t>
            </w:r>
          </w:p>
        </w:tc>
        <w:tc>
          <w:tcPr>
            <w:tcW w:w="3460" w:type="dxa"/>
            <w:gridSpan w:val="2"/>
            <w:hideMark/>
          </w:tcPr>
          <w:p w:rsidR="00007B3E" w:rsidRPr="00007B3E" w:rsidRDefault="00007B3E" w:rsidP="00007B3E">
            <w:r w:rsidRPr="00007B3E">
              <w:t>В том числе</w:t>
            </w:r>
          </w:p>
        </w:tc>
      </w:tr>
      <w:tr w:rsidR="00007B3E" w:rsidRPr="00007B3E" w:rsidTr="00007B3E">
        <w:trPr>
          <w:trHeight w:val="780"/>
        </w:trPr>
        <w:tc>
          <w:tcPr>
            <w:tcW w:w="5100" w:type="dxa"/>
            <w:gridSpan w:val="2"/>
            <w:vMerge/>
            <w:hideMark/>
          </w:tcPr>
          <w:p w:rsidR="00007B3E" w:rsidRPr="00007B3E" w:rsidRDefault="00007B3E"/>
        </w:tc>
        <w:tc>
          <w:tcPr>
            <w:tcW w:w="1800" w:type="dxa"/>
            <w:vMerge/>
            <w:hideMark/>
          </w:tcPr>
          <w:p w:rsidR="00007B3E" w:rsidRPr="00007B3E" w:rsidRDefault="00007B3E"/>
        </w:tc>
        <w:tc>
          <w:tcPr>
            <w:tcW w:w="1500" w:type="dxa"/>
            <w:hideMark/>
          </w:tcPr>
          <w:p w:rsidR="00007B3E" w:rsidRPr="00007B3E" w:rsidRDefault="00007B3E" w:rsidP="00007B3E">
            <w:r w:rsidRPr="00007B3E">
              <w:t>компенсация</w:t>
            </w:r>
          </w:p>
        </w:tc>
        <w:tc>
          <w:tcPr>
            <w:tcW w:w="1960" w:type="dxa"/>
            <w:hideMark/>
          </w:tcPr>
          <w:p w:rsidR="00007B3E" w:rsidRPr="00007B3E" w:rsidRDefault="00007B3E" w:rsidP="00007B3E">
            <w:r w:rsidRPr="00007B3E">
              <w:t>дополнительная оплата труда (вознаграждение)</w:t>
            </w:r>
          </w:p>
        </w:tc>
      </w:tr>
      <w:tr w:rsidR="00007B3E" w:rsidRPr="00007B3E" w:rsidTr="00007B3E">
        <w:trPr>
          <w:trHeight w:val="240"/>
        </w:trPr>
        <w:tc>
          <w:tcPr>
            <w:tcW w:w="5100" w:type="dxa"/>
            <w:gridSpan w:val="2"/>
            <w:noWrap/>
            <w:hideMark/>
          </w:tcPr>
          <w:p w:rsidR="00007B3E" w:rsidRPr="00007B3E" w:rsidRDefault="00007B3E" w:rsidP="00007B3E">
            <w:r w:rsidRPr="00007B3E">
              <w:t>1</w:t>
            </w:r>
          </w:p>
        </w:tc>
        <w:tc>
          <w:tcPr>
            <w:tcW w:w="1800" w:type="dxa"/>
            <w:hideMark/>
          </w:tcPr>
          <w:p w:rsidR="00007B3E" w:rsidRPr="00007B3E" w:rsidRDefault="00007B3E" w:rsidP="00007B3E">
            <w:r w:rsidRPr="00007B3E">
              <w:t>2</w:t>
            </w:r>
          </w:p>
        </w:tc>
        <w:tc>
          <w:tcPr>
            <w:tcW w:w="1500" w:type="dxa"/>
            <w:hideMark/>
          </w:tcPr>
          <w:p w:rsidR="00007B3E" w:rsidRPr="00007B3E" w:rsidRDefault="00007B3E" w:rsidP="00007B3E">
            <w:r w:rsidRPr="00007B3E">
              <w:t>3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 w:rsidP="00007B3E">
            <w:r w:rsidRPr="00007B3E">
              <w:t>4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123444,00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 w:rsidRPr="00084FA4">
              <w:rPr>
                <w:b/>
                <w:bCs/>
              </w:rPr>
              <w:t>123444,00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84FA4" w:rsidRDefault="00084FA4" w:rsidP="00007B3E">
            <w:r w:rsidRPr="00084FA4">
              <w:t>123444,00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</w:tcPr>
          <w:p w:rsidR="00007B3E" w:rsidRPr="00084FA4" w:rsidRDefault="00084FA4" w:rsidP="00007B3E">
            <w:r w:rsidRPr="00084FA4">
              <w:t>123444,00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lastRenderedPageBreak/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</w:t>
            </w:r>
            <w:r w:rsidRPr="00007B3E">
              <w:lastRenderedPageBreak/>
              <w:t xml:space="preserve">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lastRenderedPageBreak/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lastRenderedPageBreak/>
              <w:t>13.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14225D" w:rsidRDefault="00950402" w:rsidP="00007B3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154263</w:t>
            </w:r>
            <w:r w:rsidR="0014225D">
              <w:rPr>
                <w:b/>
                <w:bCs/>
                <w:lang w:val="en-US"/>
              </w:rPr>
              <w:t>.00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14225D" w:rsidRDefault="0014225D" w:rsidP="00007B3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154</w:t>
            </w:r>
            <w:r w:rsidR="00950402">
              <w:rPr>
                <w:b/>
                <w:bCs/>
                <w:lang w:val="en-US"/>
              </w:rPr>
              <w:t>263</w:t>
            </w:r>
            <w:r>
              <w:rPr>
                <w:b/>
                <w:bCs/>
                <w:lang w:val="en-US"/>
              </w:rPr>
              <w:t>.00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14225D" w:rsidRDefault="0014225D" w:rsidP="00007B3E">
            <w:pPr>
              <w:rPr>
                <w:lang w:val="en-US"/>
              </w:rPr>
            </w:pPr>
            <w:r>
              <w:rPr>
                <w:lang w:val="en-US"/>
              </w:rPr>
              <w:t>154</w:t>
            </w:r>
            <w:r w:rsidR="00950402">
              <w:rPr>
                <w:lang w:val="en-US"/>
              </w:rPr>
              <w:t>263</w:t>
            </w:r>
            <w:r>
              <w:rPr>
                <w:lang w:val="en-US"/>
              </w:rPr>
              <w:t>.00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14225D" w:rsidRDefault="0014225D" w:rsidP="00007B3E">
            <w:pPr>
              <w:rPr>
                <w:lang w:val="en-US"/>
              </w:rPr>
            </w:pPr>
            <w:r>
              <w:rPr>
                <w:lang w:val="en-US"/>
              </w:rPr>
              <w:t>154</w:t>
            </w:r>
            <w:r w:rsidR="00950402">
              <w:rPr>
                <w:lang w:val="en-US"/>
              </w:rPr>
              <w:t>263</w:t>
            </w:r>
            <w:r>
              <w:rPr>
                <w:lang w:val="en-US"/>
              </w:rPr>
              <w:t>.00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lastRenderedPageBreak/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2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</w:t>
            </w:r>
            <w:r w:rsidRPr="00007B3E">
              <w:lastRenderedPageBreak/>
              <w:t xml:space="preserve">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lastRenderedPageBreak/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lastRenderedPageBreak/>
              <w:t>28.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123444,00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123444,00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123444,00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123444,00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lastRenderedPageBreak/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</w:t>
            </w:r>
            <w:r w:rsidRPr="00007B3E">
              <w:lastRenderedPageBreak/>
              <w:t xml:space="preserve">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lastRenderedPageBreak/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lastRenderedPageBreak/>
              <w:t>43.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AD50FA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AD50FA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AD50FA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AD50FA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AD50FA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AD50FA" w:rsidP="00007B3E">
            <w:r>
              <w:t>129798,00</w:t>
            </w:r>
          </w:p>
        </w:tc>
      </w:tr>
      <w:tr w:rsidR="00007B3E" w:rsidRPr="00007B3E" w:rsidTr="00007B3E">
        <w:trPr>
          <w:trHeight w:val="102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>Средства на дополнительную оплату труда (вознаграждение) за активную работу по подготовке и проведению выборов председателям участковых избирательных комиссий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14225D" w:rsidP="00007B3E">
            <w:r>
              <w:rPr>
                <w:lang w:val="en-US"/>
              </w:rPr>
              <w:t>572595.00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14225D" w:rsidRDefault="0014225D" w:rsidP="00007B3E">
            <w:pPr>
              <w:rPr>
                <w:lang w:val="en-US"/>
              </w:rPr>
            </w:pPr>
            <w:r>
              <w:rPr>
                <w:lang w:val="en-US"/>
              </w:rPr>
              <w:t>572595.00</w:t>
            </w:r>
          </w:p>
        </w:tc>
      </w:tr>
      <w:tr w:rsidR="00007B3E" w:rsidRPr="00007B3E" w:rsidTr="0014225D">
        <w:trPr>
          <w:trHeight w:val="178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>Средства на дополнительную оплату труда (вознаграждение) за работу по проведению адресного информирования и оповещения избирателей о дне, времени и месте, а также о формах голосования на выборах Президента Российской Федерации способом поквартирного (подомового) обхода</w:t>
            </w:r>
          </w:p>
        </w:tc>
        <w:tc>
          <w:tcPr>
            <w:tcW w:w="1800" w:type="dxa"/>
            <w:noWrap/>
          </w:tcPr>
          <w:p w:rsidR="00007B3E" w:rsidRPr="00007B3E" w:rsidRDefault="006E6BEF" w:rsidP="00007B3E">
            <w:r>
              <w:t>10185000,00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6E6BEF" w:rsidP="00007B3E">
            <w:r>
              <w:t>10185000,00</w:t>
            </w:r>
          </w:p>
        </w:tc>
      </w:tr>
      <w:tr w:rsidR="00007B3E" w:rsidRPr="00007B3E" w:rsidTr="0014225D">
        <w:trPr>
          <w:trHeight w:val="255"/>
        </w:trPr>
        <w:tc>
          <w:tcPr>
            <w:tcW w:w="5100" w:type="dxa"/>
            <w:gridSpan w:val="2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ИТОГО*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6E6BEF" w:rsidP="00007B3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16760610</w:t>
            </w:r>
            <w:r w:rsidR="0014225D">
              <w:rPr>
                <w:b/>
                <w:bCs/>
                <w:lang w:val="en-US"/>
              </w:rPr>
              <w:t>.00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</w:tcPr>
          <w:p w:rsidR="00007B3E" w:rsidRPr="0014225D" w:rsidRDefault="006E6BEF" w:rsidP="00007B3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16760610</w:t>
            </w:r>
            <w:r w:rsidR="0014225D">
              <w:rPr>
                <w:b/>
                <w:bCs/>
                <w:lang w:val="en-US"/>
              </w:rPr>
              <w:t>.00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1692"/>
        </w:trPr>
        <w:tc>
          <w:tcPr>
            <w:tcW w:w="10360" w:type="dxa"/>
            <w:gridSpan w:val="5"/>
            <w:hideMark/>
          </w:tcPr>
          <w:p w:rsidR="00007B3E" w:rsidRPr="00007B3E" w:rsidRDefault="00007B3E" w:rsidP="00007B3E">
            <w:r w:rsidRPr="00007B3E">
              <w:lastRenderedPageBreak/>
              <w:t>*- Суммы в графе 4 по строке "ИТОГО" должна быть равна сумме в графе 2 по строке 2 сметы расходов территориальной избирательной комиссии за нижестоящие избирательные комиссии, утвержденной по форме согласно приложению N 15 к Инструкции о порядке открытия и ведения счетов, учета, отчетности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комиссиям референдума, утвержденной постановлением Центральной избирательной комиссии Российской Федерации от 18 мая 2016 года N 7/59-7.</w:t>
            </w:r>
          </w:p>
        </w:tc>
      </w:tr>
    </w:tbl>
    <w:p w:rsidR="007F3990" w:rsidRDefault="007F3990"/>
    <w:sectPr w:rsidR="007F3990" w:rsidSect="00063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5F2"/>
    <w:rsid w:val="00007B3E"/>
    <w:rsid w:val="000115B7"/>
    <w:rsid w:val="00063620"/>
    <w:rsid w:val="00084FA4"/>
    <w:rsid w:val="000A0B96"/>
    <w:rsid w:val="001019B9"/>
    <w:rsid w:val="0014225D"/>
    <w:rsid w:val="002A3075"/>
    <w:rsid w:val="003E54CB"/>
    <w:rsid w:val="004531F9"/>
    <w:rsid w:val="00607D27"/>
    <w:rsid w:val="0068177B"/>
    <w:rsid w:val="006D45F1"/>
    <w:rsid w:val="006E6BEF"/>
    <w:rsid w:val="007F3990"/>
    <w:rsid w:val="00837029"/>
    <w:rsid w:val="00950402"/>
    <w:rsid w:val="00962544"/>
    <w:rsid w:val="009651A8"/>
    <w:rsid w:val="00AB56A5"/>
    <w:rsid w:val="00AD50FA"/>
    <w:rsid w:val="00B77E0E"/>
    <w:rsid w:val="00D66F0F"/>
    <w:rsid w:val="00E27CD9"/>
    <w:rsid w:val="00EE55F2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7B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7B3E"/>
    <w:rPr>
      <w:color w:val="800080"/>
      <w:u w:val="single"/>
    </w:rPr>
  </w:style>
  <w:style w:type="paragraph" w:customStyle="1" w:styleId="msonormal0">
    <w:name w:val="msonormal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ont5">
    <w:name w:val="font5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font6">
    <w:name w:val="font6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6">
    <w:name w:val="xl106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7">
    <w:name w:val="xl107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08">
    <w:name w:val="xl108"/>
    <w:basedOn w:val="a"/>
    <w:rsid w:val="00007B3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09">
    <w:name w:val="xl109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10">
    <w:name w:val="xl110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11">
    <w:name w:val="xl111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2">
    <w:name w:val="xl112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3">
    <w:name w:val="xl113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4">
    <w:name w:val="xl114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5">
    <w:name w:val="xl115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6">
    <w:name w:val="xl116"/>
    <w:basedOn w:val="a"/>
    <w:rsid w:val="00007B3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7">
    <w:name w:val="xl117"/>
    <w:basedOn w:val="a"/>
    <w:rsid w:val="00007B3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18">
    <w:name w:val="xl118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19">
    <w:name w:val="xl119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20">
    <w:name w:val="xl120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1">
    <w:name w:val="xl121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2">
    <w:name w:val="xl122"/>
    <w:basedOn w:val="a"/>
    <w:rsid w:val="00007B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3">
    <w:name w:val="xl123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4">
    <w:name w:val="xl124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5">
    <w:name w:val="xl125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</w:rPr>
  </w:style>
  <w:style w:type="paragraph" w:customStyle="1" w:styleId="xl126">
    <w:name w:val="xl126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7">
    <w:name w:val="xl127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8">
    <w:name w:val="xl128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9">
    <w:name w:val="xl129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0">
    <w:name w:val="xl130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1">
    <w:name w:val="xl131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2">
    <w:name w:val="xl132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3">
    <w:name w:val="xl133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4">
    <w:name w:val="xl134"/>
    <w:basedOn w:val="a"/>
    <w:rsid w:val="00007B3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5">
    <w:name w:val="xl135"/>
    <w:basedOn w:val="a"/>
    <w:rsid w:val="00007B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6">
    <w:name w:val="xl136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7">
    <w:name w:val="xl137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</w:rPr>
  </w:style>
  <w:style w:type="paragraph" w:customStyle="1" w:styleId="xl138">
    <w:name w:val="xl138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9">
    <w:name w:val="xl139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0">
    <w:name w:val="xl140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1">
    <w:name w:val="xl141"/>
    <w:basedOn w:val="a"/>
    <w:rsid w:val="00007B3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2">
    <w:name w:val="xl142"/>
    <w:basedOn w:val="a"/>
    <w:rsid w:val="00007B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customStyle="1" w:styleId="xl143">
    <w:name w:val="xl143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44">
    <w:name w:val="xl144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45">
    <w:name w:val="xl145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6">
    <w:name w:val="xl146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47">
    <w:name w:val="xl147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</w:rPr>
  </w:style>
  <w:style w:type="paragraph" w:customStyle="1" w:styleId="xl148">
    <w:name w:val="xl148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9">
    <w:name w:val="xl149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0">
    <w:name w:val="xl150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1">
    <w:name w:val="xl151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2">
    <w:name w:val="xl152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3">
    <w:name w:val="xl153"/>
    <w:basedOn w:val="a"/>
    <w:rsid w:val="00007B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54">
    <w:name w:val="xl154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5">
    <w:name w:val="xl155"/>
    <w:basedOn w:val="a"/>
    <w:rsid w:val="00007B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6">
    <w:name w:val="xl156"/>
    <w:basedOn w:val="a"/>
    <w:rsid w:val="00007B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7">
    <w:name w:val="xl157"/>
    <w:basedOn w:val="a"/>
    <w:rsid w:val="00007B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8">
    <w:name w:val="xl158"/>
    <w:basedOn w:val="a"/>
    <w:rsid w:val="00007B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59">
    <w:name w:val="xl159"/>
    <w:basedOn w:val="a"/>
    <w:rsid w:val="00007B3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0">
    <w:name w:val="xl160"/>
    <w:basedOn w:val="a"/>
    <w:rsid w:val="00007B3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1">
    <w:name w:val="xl161"/>
    <w:basedOn w:val="a"/>
    <w:rsid w:val="00007B3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2">
    <w:name w:val="xl162"/>
    <w:basedOn w:val="a"/>
    <w:rsid w:val="00007B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3">
    <w:name w:val="xl163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4">
    <w:name w:val="xl164"/>
    <w:basedOn w:val="a"/>
    <w:rsid w:val="00007B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5">
    <w:name w:val="xl165"/>
    <w:basedOn w:val="a"/>
    <w:rsid w:val="00007B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6">
    <w:name w:val="xl166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7">
    <w:name w:val="xl167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5">
    <w:name w:val="Table Grid"/>
    <w:basedOn w:val="a1"/>
    <w:uiPriority w:val="39"/>
    <w:rsid w:val="00007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77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4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5</cp:revision>
  <dcterms:created xsi:type="dcterms:W3CDTF">2024-07-15T12:11:00Z</dcterms:created>
  <dcterms:modified xsi:type="dcterms:W3CDTF">2024-07-17T04:43:00Z</dcterms:modified>
</cp:coreProperties>
</file>